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061" w:rsidRPr="00847E4B" w:rsidRDefault="009A6352" w:rsidP="00821D25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47E4B">
        <w:rPr>
          <w:rFonts w:eastAsia="Times New Roman" w:cstheme="minorHAnsi"/>
          <w:sz w:val="24"/>
          <w:szCs w:val="24"/>
          <w:lang w:eastAsia="pl-PL"/>
        </w:rPr>
        <w:t>UMOWA NR IR.2151</w:t>
      </w:r>
      <w:r w:rsidR="000460B9" w:rsidRPr="00847E4B">
        <w:rPr>
          <w:rFonts w:eastAsia="Times New Roman" w:cstheme="minorHAnsi"/>
          <w:sz w:val="24"/>
          <w:szCs w:val="24"/>
          <w:lang w:eastAsia="pl-PL"/>
        </w:rPr>
        <w:t>………</w:t>
      </w:r>
    </w:p>
    <w:p w:rsidR="00422061" w:rsidRPr="00847E4B" w:rsidRDefault="00422061" w:rsidP="0042206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pl-PL"/>
        </w:rPr>
      </w:pPr>
    </w:p>
    <w:p w:rsidR="00422061" w:rsidRPr="00847E4B" w:rsidRDefault="00AC66C7" w:rsidP="00422061">
      <w:pPr>
        <w:widowControl w:val="0"/>
        <w:autoSpaceDE w:val="0"/>
        <w:autoSpaceDN w:val="0"/>
        <w:spacing w:after="0" w:line="302" w:lineRule="atLeast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47E4B">
        <w:rPr>
          <w:rFonts w:eastAsia="Times New Roman" w:cstheme="minorHAnsi"/>
          <w:bCs/>
          <w:sz w:val="24"/>
          <w:szCs w:val="24"/>
          <w:lang w:eastAsia="pl-PL"/>
        </w:rPr>
        <w:t xml:space="preserve">W dniu </w:t>
      </w:r>
      <w:r w:rsidR="000460B9" w:rsidRPr="00847E4B">
        <w:rPr>
          <w:rFonts w:eastAsia="Times New Roman" w:cstheme="minorHAnsi"/>
          <w:bCs/>
          <w:sz w:val="24"/>
          <w:szCs w:val="24"/>
          <w:lang w:eastAsia="pl-PL"/>
        </w:rPr>
        <w:t>……………..</w:t>
      </w:r>
      <w:r w:rsidR="00422061" w:rsidRPr="00847E4B">
        <w:rPr>
          <w:rFonts w:eastAsia="Times New Roman" w:cstheme="minorHAnsi"/>
          <w:bCs/>
          <w:sz w:val="24"/>
          <w:szCs w:val="24"/>
          <w:lang w:eastAsia="pl-PL"/>
        </w:rPr>
        <w:t xml:space="preserve"> r. w Białej pomiędzy:</w:t>
      </w:r>
    </w:p>
    <w:p w:rsidR="00422061" w:rsidRPr="00847E4B" w:rsidRDefault="00422061" w:rsidP="00422061">
      <w:pPr>
        <w:widowControl w:val="0"/>
        <w:autoSpaceDE w:val="0"/>
        <w:autoSpaceDN w:val="0"/>
        <w:spacing w:after="0" w:line="302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37918612"/>
      <w:bookmarkStart w:id="1" w:name="_Hlk37918260"/>
      <w:r w:rsidRPr="00847E4B">
        <w:rPr>
          <w:rFonts w:eastAsia="Times New Roman" w:cstheme="minorHAnsi"/>
          <w:b/>
          <w:sz w:val="24"/>
          <w:szCs w:val="24"/>
          <w:lang w:eastAsia="pl-PL"/>
        </w:rPr>
        <w:t>Gminą Stara Biała, ul. Jana Kazimierza 1, 09-411 Biała</w:t>
      </w:r>
      <w:bookmarkEnd w:id="0"/>
      <w:r w:rsidRPr="00847E4B">
        <w:rPr>
          <w:rFonts w:eastAsia="Times New Roman" w:cstheme="minorHAnsi"/>
          <w:b/>
          <w:sz w:val="24"/>
          <w:szCs w:val="24"/>
          <w:lang w:eastAsia="pl-PL"/>
        </w:rPr>
        <w:t>, powiat płocki,</w:t>
      </w:r>
    </w:p>
    <w:bookmarkEnd w:id="1"/>
    <w:p w:rsidR="00422061" w:rsidRPr="00847E4B" w:rsidRDefault="00422061" w:rsidP="00422061">
      <w:pPr>
        <w:widowControl w:val="0"/>
        <w:autoSpaceDE w:val="0"/>
        <w:autoSpaceDN w:val="0"/>
        <w:spacing w:after="0" w:line="302" w:lineRule="atLeast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847E4B">
        <w:rPr>
          <w:rFonts w:eastAsia="Times New Roman" w:cstheme="minorHAnsi"/>
          <w:b/>
          <w:sz w:val="24"/>
          <w:szCs w:val="24"/>
          <w:lang w:eastAsia="pl-PL"/>
        </w:rPr>
        <w:t>REGON 611016028, NIP 774 294 52 31 zwaną dalej „Zamawiającym”,</w:t>
      </w:r>
    </w:p>
    <w:p w:rsidR="00422061" w:rsidRPr="00847E4B" w:rsidRDefault="00422061" w:rsidP="00422061">
      <w:pPr>
        <w:widowControl w:val="0"/>
        <w:autoSpaceDE w:val="0"/>
        <w:autoSpaceDN w:val="0"/>
        <w:spacing w:after="0" w:line="302" w:lineRule="atLeast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47E4B">
        <w:rPr>
          <w:rFonts w:eastAsia="Times New Roman" w:cstheme="minorHAnsi"/>
          <w:sz w:val="24"/>
          <w:szCs w:val="24"/>
          <w:lang w:eastAsia="pl-PL"/>
        </w:rPr>
        <w:t xml:space="preserve">reprezentowaną przez: </w:t>
      </w:r>
      <w:bookmarkStart w:id="2" w:name="_Hlk37919342"/>
      <w:r w:rsidRPr="00847E4B">
        <w:rPr>
          <w:rFonts w:eastAsia="Times New Roman" w:cstheme="minorHAnsi"/>
          <w:b/>
          <w:sz w:val="24"/>
          <w:szCs w:val="24"/>
          <w:lang w:eastAsia="pl-PL"/>
        </w:rPr>
        <w:t>Sławomira Wawrzyńskiego</w:t>
      </w:r>
      <w:r w:rsidRPr="00847E4B">
        <w:rPr>
          <w:rFonts w:eastAsia="Times New Roman" w:cstheme="minorHAnsi"/>
          <w:sz w:val="24"/>
          <w:szCs w:val="24"/>
          <w:lang w:eastAsia="pl-PL"/>
        </w:rPr>
        <w:t xml:space="preserve"> – Wójta Gminy Stara Biała</w:t>
      </w:r>
      <w:bookmarkEnd w:id="2"/>
    </w:p>
    <w:p w:rsidR="00422061" w:rsidRPr="00847E4B" w:rsidRDefault="00422061" w:rsidP="00565BAE">
      <w:pPr>
        <w:widowControl w:val="0"/>
        <w:autoSpaceDE w:val="0"/>
        <w:autoSpaceDN w:val="0"/>
        <w:spacing w:after="0" w:line="302" w:lineRule="atLeast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47E4B">
        <w:rPr>
          <w:rFonts w:eastAsia="Times New Roman" w:cstheme="minorHAnsi"/>
          <w:sz w:val="24"/>
          <w:szCs w:val="24"/>
          <w:lang w:eastAsia="pl-PL"/>
        </w:rPr>
        <w:t>a</w:t>
      </w:r>
    </w:p>
    <w:p w:rsidR="00422061" w:rsidRPr="00847E4B" w:rsidRDefault="00422061" w:rsidP="00422061">
      <w:pPr>
        <w:widowControl w:val="0"/>
        <w:autoSpaceDE w:val="0"/>
        <w:autoSpaceDN w:val="0"/>
        <w:spacing w:after="0" w:line="302" w:lineRule="atLeast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47E4B">
        <w:rPr>
          <w:rFonts w:eastAsia="Times New Roman" w:cstheme="minorHAnsi"/>
          <w:sz w:val="24"/>
          <w:szCs w:val="24"/>
          <w:lang w:eastAsia="pl-PL"/>
        </w:rPr>
        <w:t>reprezentowanym przez</w:t>
      </w:r>
      <w:r w:rsidR="00565BAE" w:rsidRPr="00847E4B">
        <w:rPr>
          <w:rFonts w:eastAsia="Times New Roman" w:cstheme="minorHAnsi"/>
          <w:sz w:val="24"/>
          <w:szCs w:val="24"/>
          <w:lang w:eastAsia="pl-PL"/>
        </w:rPr>
        <w:t>:</w:t>
      </w:r>
    </w:p>
    <w:p w:rsidR="00422061" w:rsidRPr="00847E4B" w:rsidRDefault="00422061" w:rsidP="00422061">
      <w:pPr>
        <w:widowControl w:val="0"/>
        <w:autoSpaceDE w:val="0"/>
        <w:autoSpaceDN w:val="0"/>
        <w:spacing w:after="0" w:line="302" w:lineRule="atLeast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47E4B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847E4B">
        <w:rPr>
          <w:rFonts w:eastAsia="Times New Roman" w:cstheme="minorHAnsi"/>
          <w:b/>
          <w:sz w:val="24"/>
          <w:szCs w:val="24"/>
          <w:lang w:eastAsia="pl-PL"/>
        </w:rPr>
        <w:t>„Wykonawcą”</w:t>
      </w:r>
    </w:p>
    <w:p w:rsidR="00422061" w:rsidRPr="00847E4B" w:rsidRDefault="00422061" w:rsidP="00422061">
      <w:pPr>
        <w:widowControl w:val="0"/>
        <w:autoSpaceDE w:val="0"/>
        <w:autoSpaceDN w:val="0"/>
        <w:spacing w:after="0" w:line="302" w:lineRule="atLeast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47E4B">
        <w:rPr>
          <w:rFonts w:eastAsia="Times New Roman" w:cstheme="minorHAnsi"/>
          <w:sz w:val="24"/>
          <w:szCs w:val="24"/>
          <w:lang w:eastAsia="pl-PL"/>
        </w:rPr>
        <w:t>została zawarta umowa o następującej treści:</w:t>
      </w:r>
    </w:p>
    <w:p w:rsidR="00422061" w:rsidRPr="00847E4B" w:rsidRDefault="00422061" w:rsidP="00422061">
      <w:pPr>
        <w:jc w:val="both"/>
        <w:rPr>
          <w:rFonts w:eastAsia="Calibri" w:cstheme="minorHAnsi"/>
          <w:sz w:val="24"/>
          <w:szCs w:val="24"/>
        </w:rPr>
      </w:pPr>
    </w:p>
    <w:p w:rsidR="00422061" w:rsidRPr="00847E4B" w:rsidRDefault="00422061" w:rsidP="00422061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 xml:space="preserve">W wyniku wyboru oferty Wykonawcy dokonanym </w:t>
      </w:r>
      <w:r w:rsidR="004D2AB6" w:rsidRPr="00847E4B">
        <w:rPr>
          <w:rFonts w:eastAsia="Calibri" w:cstheme="minorHAnsi"/>
          <w:sz w:val="24"/>
          <w:szCs w:val="24"/>
        </w:rPr>
        <w:t>na podstawie rozeznania cenowego.</w:t>
      </w:r>
      <w:r w:rsidRPr="00847E4B">
        <w:rPr>
          <w:rFonts w:eastAsia="Calibri" w:cstheme="minorHAnsi"/>
          <w:sz w:val="24"/>
          <w:szCs w:val="24"/>
        </w:rPr>
        <w:t xml:space="preserve"> </w:t>
      </w:r>
    </w:p>
    <w:p w:rsidR="00422061" w:rsidRPr="00847E4B" w:rsidRDefault="00422061" w:rsidP="00422061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847E4B">
        <w:rPr>
          <w:rFonts w:eastAsia="Calibri" w:cstheme="minorHAnsi"/>
          <w:b/>
          <w:sz w:val="24"/>
          <w:szCs w:val="24"/>
        </w:rPr>
        <w:t>§ 1</w:t>
      </w:r>
    </w:p>
    <w:p w:rsidR="00DF103A" w:rsidRPr="00847E4B" w:rsidRDefault="00422061" w:rsidP="003E4AC9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847E4B">
        <w:rPr>
          <w:rFonts w:eastAsia="Calibri" w:cstheme="minorHAnsi"/>
          <w:b/>
          <w:sz w:val="24"/>
          <w:szCs w:val="24"/>
        </w:rPr>
        <w:t>Przedmiot umowy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1.Zamawiający zamawia a Wykonawca zobowiązuje się do wykonania na rzecz Zamawiającego zgodnie z ofertą Wykonawcy, stanowiącą integralną część umowy, na warunkach określonych w niniejszej umowie dostawy sprzętu i oprogramowanie wraz z wszelką dokumentacją dostarczoną przez producenta sprzętu i oprogramowania w ramach projektu pn. „Mazowsze bez smogu” współfinansowanego ze środków Unii Europejskiej planowanego do realizacji w ramach Programu Fundusze Europejskie dla Mazowsza na lata 2021 – 2027”.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2.Wykonawca oświadcza, że sprzęt komputerowy będzie nowy oraz zgodny ze Specyfikacją Istotnych Warunków Zamówienia, stanowiącą integralną część umowy oraz będzie pochodził z oficjalnych kanałów sprzedaży producenta sprzętu.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3.Wykonawca zobowiązany jest w dniu dostawy przekazać Zamawiającemu wszelką dokumentację dostarczoną przez producenta sprzętu zgodnie z ofertą Wykonawcy, w szczególności: karty gwarancyjne producenta, instrukcje obsługi w języku polskim oraz oświadczenie Wykonawcy potwierdzające, że serwis będzie realizowany przez Producenta lub autoryzowanego partnera serwisowego producenta.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4.Wykonawca oświadcza, iż w przypadku awarii sprzętu dyski pozostają w siedzibie Zamawiającego.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5.Integralną cześć umowy stanowi Załącznik nr 1 - Klauzula informacyjna Zamawiającego.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§ 2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1.Termin dostawy przedmiotu zamówienia określonego w § 1 strony ustalają na 30 dni od dnia podpisania umowy.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2.Przedmiot umowy Wykonawca dostarczy na swój koszt do miejs</w:t>
      </w:r>
      <w:r w:rsidR="00394BCC">
        <w:rPr>
          <w:rFonts w:eastAsia="Times New Roman" w:cstheme="minorHAnsi"/>
          <w:kern w:val="3"/>
          <w:sz w:val="24"/>
          <w:szCs w:val="24"/>
          <w:lang w:eastAsia="zh-CN"/>
        </w:rPr>
        <w:t>ca</w:t>
      </w: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 xml:space="preserve"> wsk</w:t>
      </w:r>
      <w:r w:rsidR="00394BCC">
        <w:rPr>
          <w:rFonts w:eastAsia="Times New Roman" w:cstheme="minorHAnsi"/>
          <w:kern w:val="3"/>
          <w:sz w:val="24"/>
          <w:szCs w:val="24"/>
          <w:lang w:eastAsia="zh-CN"/>
        </w:rPr>
        <w:t>azanego</w:t>
      </w: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 xml:space="preserve"> przez Zamawiającego.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lastRenderedPageBreak/>
        <w:t>3.Zamawiający dokona odbioru dostawy w terminie trzech dni od daty zgłoszenia gotowości do odbioru przez wykonawcę.</w:t>
      </w:r>
    </w:p>
    <w:p w:rsidR="00F762DE" w:rsidRPr="00847E4B" w:rsidRDefault="006E6CEA" w:rsidP="00F762D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4.Odbiór wykonanych dostaw nastąpi u zamawiającego po wykonaniu dostawy na podstawie protokołu zdawczo-odbiorczego</w:t>
      </w:r>
      <w:r w:rsidR="00F762DE" w:rsidRPr="00847E4B">
        <w:rPr>
          <w:rFonts w:eastAsia="Times New Roman" w:cstheme="minorHAnsi"/>
          <w:kern w:val="3"/>
          <w:sz w:val="24"/>
          <w:szCs w:val="24"/>
          <w:lang w:eastAsia="zh-CN"/>
        </w:rPr>
        <w:t xml:space="preserve"> w zakresie:</w:t>
      </w:r>
    </w:p>
    <w:p w:rsidR="00F762DE" w:rsidRPr="00847E4B" w:rsidRDefault="00F762DE" w:rsidP="00F762D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a) ilości i zgodności dostarczonego przedmiotu z umową,</w:t>
      </w:r>
    </w:p>
    <w:p w:rsidR="00F762DE" w:rsidRPr="00847E4B" w:rsidRDefault="00F762DE" w:rsidP="00F762D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b) terminowości dostawy,</w:t>
      </w:r>
    </w:p>
    <w:p w:rsidR="00F762DE" w:rsidRPr="00847E4B" w:rsidRDefault="00F762DE" w:rsidP="00F762D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 xml:space="preserve">c) wydania Zamawiającemu szczegółowych warunków gwarancji (zgodnych z ofertą) dla każdego dostarczonego przedmiotu umowy w języku polskim, licencji na korzystanie z oprogramowania oraz innych dokumentów potwierdzających jakość sprzętu komputerowego. Licencje winny zostać udzielone przez licencjodawcę oprogramowania na czas nieokreślony, niewyłącznie, nieodpłatnie, nieodwołalnie i bez ograniczeń terytorialnych na korzystanie z oprogramowania począwszy od podpisania protokołu zdawczo-odbiorczego. </w:t>
      </w:r>
    </w:p>
    <w:p w:rsidR="00F762DE" w:rsidRPr="00847E4B" w:rsidRDefault="00F762DE" w:rsidP="00F762D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 xml:space="preserve">9. Protokół zdawczo odbiorczy podpisuje osoba wymieniona w pkt </w:t>
      </w:r>
      <w:r w:rsidR="00847E4B" w:rsidRPr="00847E4B">
        <w:rPr>
          <w:rFonts w:eastAsia="Times New Roman" w:cstheme="minorHAnsi"/>
          <w:kern w:val="3"/>
          <w:sz w:val="24"/>
          <w:szCs w:val="24"/>
          <w:lang w:eastAsia="zh-CN"/>
        </w:rPr>
        <w:t>13.</w:t>
      </w:r>
    </w:p>
    <w:p w:rsidR="00F762DE" w:rsidRPr="00847E4B" w:rsidRDefault="00F762DE" w:rsidP="00F762D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10. W przypadku stwierdzenia wad przedmiotu umowy, Zamawiający sporządza w obecności osoby dostarczającej protokół stwierdzający te okoliczności, który podpisuje osoba dostarczająca i osoba upoważniona przez Zamawiającego do odbioru. W przypadku odmowy podpisania protokołu, o którym mowa powyżej przez osobę dostarczającą, Zamawiający uprawniony jest do sporządzenia protokołu jednostronnie wraz z odnotowaniem faktu odmowy podpisania protokołu i ma to taką samą moc jak protokół podpisany przez obie strony.</w:t>
      </w:r>
    </w:p>
    <w:p w:rsidR="00F762DE" w:rsidRPr="00847E4B" w:rsidRDefault="00F762DE" w:rsidP="00F762D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11. W przypadku wykrycia podczas odbioru wad dyskwalifikujących daną jednostkę sprzętu, Wykonawca zobowiązany jest wymienić ją niezwłocznie i dostarczyć na swój koszt i ryzyko, nie później niż w ciągu 2 dni roboczych, na jednostkę sprzętu wolną od wad. Przez wadę dyskwalifikującą Zamawiający rozumie niespełnienie przez dostarczony sprzęt jakiegokolwiek z parametrów wyszczególnionych w ofercie lub błędy w funkcjonowaniu.</w:t>
      </w:r>
    </w:p>
    <w:p w:rsidR="00F762DE" w:rsidRPr="00847E4B" w:rsidRDefault="00F762DE" w:rsidP="00F762DE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12. Przez wady przedmiotu umowy rozumie się także niekompletność dostarczonego przedmiotu umowy tj. niedostarczenie wszystkich materiałów i podzespołów, które wskazano w ofercie.</w:t>
      </w:r>
    </w:p>
    <w:p w:rsidR="006E6CEA" w:rsidRPr="00847E4B" w:rsidRDefault="00847E4B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13</w:t>
      </w:r>
      <w:r w:rsidR="006E6CEA" w:rsidRPr="00847E4B">
        <w:rPr>
          <w:rFonts w:eastAsia="Times New Roman" w:cstheme="minorHAnsi"/>
          <w:kern w:val="3"/>
          <w:sz w:val="24"/>
          <w:szCs w:val="24"/>
          <w:lang w:eastAsia="zh-CN"/>
        </w:rPr>
        <w:t>.Osoby upoważnione ze strony zamawiającego do odbioru przedmiotu umowy: Małgorzata Gronczewska.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§ 3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Za wykonanie przedmiotu umowy określonego w § 1 niniejszej umowy strony ustalają cenę brutto ……. (słownie:</w:t>
      </w: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ab/>
        <w:t>), w tym podatek VAT 23%.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bookmarkStart w:id="3" w:name="_Hlk177374575"/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lastRenderedPageBreak/>
        <w:t>§ 4</w:t>
      </w:r>
    </w:p>
    <w:bookmarkEnd w:id="3"/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1.Podstawą wystawienia faktury VAT będzie protokół odbiorczy.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b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 xml:space="preserve">2.Wykonawca wystawi fakturę </w:t>
      </w:r>
      <w:r w:rsidR="00F762DE" w:rsidRPr="00847E4B">
        <w:rPr>
          <w:rFonts w:eastAsia="Times New Roman" w:cstheme="minorHAnsi"/>
          <w:kern w:val="3"/>
          <w:sz w:val="24"/>
          <w:szCs w:val="24"/>
          <w:lang w:eastAsia="zh-CN"/>
        </w:rPr>
        <w:t xml:space="preserve">w następujący sposób </w:t>
      </w: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 xml:space="preserve">: </w:t>
      </w:r>
      <w:r w:rsidRPr="00847E4B">
        <w:rPr>
          <w:rFonts w:eastAsia="Times New Roman" w:cstheme="minorHAnsi"/>
          <w:b/>
          <w:kern w:val="3"/>
          <w:sz w:val="24"/>
          <w:szCs w:val="24"/>
          <w:lang w:eastAsia="zh-CN"/>
        </w:rPr>
        <w:t xml:space="preserve">Nabywca: Gmina Stara Biała, ul. Jana Kazimierza 1, 09-411 Biała, NIP 774-294-52-31; Odbiorca: Urząd Gminy Stara Biała, ul. Jana Kazimierza 1, 09-411 Biała. 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3.Termin realizacji faktury - 30. dnia od daty otrzymania prawidłowo wystawionej faktury przelewem na rachunek bankowy wskazany przez Wykonawcę na fakturze.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4.Za datę zapłaty uznaje się datę obciążenia rachunku bankowego Zamawiającego.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5.W uzasadnionych przypadkach Zamawiający dopuszcza możliwość przyspieszenia płatności za wystawione faktury. Zamawiający zastrzega, iż możliwość dokonania zapłaty przed terminem będzie uzależniona od jego sytuacji ekonomiczno – finansowej.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6.Należność Wykonawcy wynikająca ze złożonej faktury będzie przekazywana na konto wskazane przez Wykonawcę w fakturze, z zastrzeżeniem poniższych postanowień.</w:t>
      </w:r>
    </w:p>
    <w:p w:rsidR="006E6CEA" w:rsidRPr="00847E4B" w:rsidRDefault="006E6CEA" w:rsidP="006E6CEA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7.Wykonawca oświadcza, że jest/nie jest czynnym podatnikiem podatku VAT.</w:t>
      </w:r>
    </w:p>
    <w:p w:rsidR="00422061" w:rsidRPr="00847E4B" w:rsidRDefault="00F762DE" w:rsidP="00F762DE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847E4B">
        <w:rPr>
          <w:rFonts w:eastAsia="Times New Roman" w:cstheme="minorHAnsi"/>
          <w:kern w:val="3"/>
          <w:sz w:val="24"/>
          <w:szCs w:val="24"/>
          <w:lang w:eastAsia="zh-CN"/>
        </w:rPr>
        <w:t>§ 5</w:t>
      </w:r>
    </w:p>
    <w:p w:rsidR="00422061" w:rsidRPr="00847E4B" w:rsidRDefault="00422061" w:rsidP="009A635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Wykonawca udziela na dostarczony sprzęt komputerowy gwarancji na okres  24 miesięcy licząc od daty podpisania protokołu zdawczo-odbiorczego.</w:t>
      </w:r>
    </w:p>
    <w:p w:rsidR="00DF103A" w:rsidRPr="00847E4B" w:rsidRDefault="00422061" w:rsidP="009A635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Wykonawca oświadcza, że zakupiony sprzęt komputerowy jest serwisowany przez autoryzowane serwisy producenckie na terenie Polski.</w:t>
      </w:r>
    </w:p>
    <w:p w:rsidR="00422061" w:rsidRPr="00847E4B" w:rsidRDefault="00422061" w:rsidP="009A635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bookmarkStart w:id="4" w:name="_Hlk37926062"/>
      <w:r w:rsidRPr="00847E4B">
        <w:rPr>
          <w:rFonts w:eastAsia="Calibri" w:cstheme="minorHAnsi"/>
          <w:sz w:val="24"/>
          <w:szCs w:val="24"/>
        </w:rPr>
        <w:t>Zamawiający może zgłaszać nieprawidłowe działanie sprzętu (awarię) od poniedziałku do piątku w godzinach od 8:00 do 16:00. Zgłaszanie wad usterek i zleceń serwisowych będzie się odbywać telef</w:t>
      </w:r>
      <w:r w:rsidR="00DF103A" w:rsidRPr="00847E4B">
        <w:rPr>
          <w:rFonts w:eastAsia="Calibri" w:cstheme="minorHAnsi"/>
          <w:sz w:val="24"/>
          <w:szCs w:val="24"/>
        </w:rPr>
        <w:t>onicznie pod nr telefonu:</w:t>
      </w:r>
      <w:r w:rsidR="002A1DEF" w:rsidRPr="00847E4B">
        <w:rPr>
          <w:rFonts w:eastAsia="Calibri" w:cstheme="minorHAnsi"/>
          <w:sz w:val="24"/>
          <w:szCs w:val="24"/>
        </w:rPr>
        <w:t xml:space="preserve"> </w:t>
      </w:r>
      <w:r w:rsidR="00565BAE" w:rsidRPr="00847E4B">
        <w:rPr>
          <w:rFonts w:eastAsia="Calibri" w:cstheme="minorHAnsi"/>
          <w:sz w:val="24"/>
          <w:szCs w:val="24"/>
        </w:rPr>
        <w:t>……………………………….</w:t>
      </w:r>
      <w:r w:rsidRPr="00847E4B">
        <w:rPr>
          <w:rFonts w:eastAsia="Calibri" w:cstheme="minorHAnsi"/>
          <w:sz w:val="24"/>
          <w:szCs w:val="24"/>
        </w:rPr>
        <w:t>bądź za pomocą poczty elektronicznej pod adresem e-</w:t>
      </w:r>
      <w:r w:rsidR="00DF103A" w:rsidRPr="00847E4B">
        <w:rPr>
          <w:rFonts w:eastAsia="Calibri" w:cstheme="minorHAnsi"/>
          <w:sz w:val="24"/>
          <w:szCs w:val="24"/>
        </w:rPr>
        <w:t xml:space="preserve">mail: </w:t>
      </w:r>
      <w:r w:rsidR="009A6352" w:rsidRPr="00847E4B">
        <w:rPr>
          <w:rFonts w:eastAsia="Calibri" w:cstheme="minorHAnsi"/>
          <w:sz w:val="24"/>
          <w:szCs w:val="24"/>
        </w:rPr>
        <w:t xml:space="preserve"> </w:t>
      </w:r>
    </w:p>
    <w:bookmarkEnd w:id="4"/>
    <w:p w:rsidR="00422061" w:rsidRPr="00847E4B" w:rsidRDefault="00422061" w:rsidP="009A635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Wady, które wystąpiły w okresie gwarancyjnym niezawinione przez Zamawiającego, Wykonawca usunie nie później niż w ciągu 72 godzin, w dni robocze od trzymania zgłoszenia o awarii.</w:t>
      </w:r>
    </w:p>
    <w:p w:rsidR="00422061" w:rsidRPr="00847E4B" w:rsidRDefault="00422061" w:rsidP="009A635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 xml:space="preserve">W przypadku, gdy naprawa potrwa dłużej niż 3 dni robocze, Wykonawca na żądanie Zamawiającego dostarczy w następnym dniu sprzęt o takich samych parametrach i standardach lub uzgodniony z Zamawiającym sprzęt o podobnej funkcjonalności. </w:t>
      </w:r>
    </w:p>
    <w:p w:rsidR="00422061" w:rsidRPr="00847E4B" w:rsidRDefault="00422061" w:rsidP="009A635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Okres trwania gwarancji będzie automatycznie wydłużony o czas trwania naprawy.</w:t>
      </w:r>
    </w:p>
    <w:p w:rsidR="00422061" w:rsidRPr="00847E4B" w:rsidRDefault="00422061" w:rsidP="009A635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Jeżeli Wykonawca nie usunie wad w terminie 3 dni roboczych, to Zamawiający może zlecić usunięcie wad stronie trzeciej na koszt Wykonawcy.</w:t>
      </w:r>
    </w:p>
    <w:p w:rsidR="00824BB7" w:rsidRPr="00847E4B" w:rsidRDefault="00824BB7" w:rsidP="009A6352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lastRenderedPageBreak/>
        <w:t>Jeżeli Wykonawca nie usunie wad w terminie 3 dni roboczych, to Zamawiający może nałożyć karę w wysokości 0,5 % wartości umowy za każdy dzień opóźnienia.</w:t>
      </w:r>
    </w:p>
    <w:p w:rsidR="00422061" w:rsidRPr="00847E4B" w:rsidRDefault="00422061" w:rsidP="00CA5A09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W przypadku konieczności wykonania naprawy poza miejscem, w którym znajduje się przedmiot umowy, odbiór wadliwego i dostawa wolnego od wad przedmiotu umowy, nastąpi na koszt Wykonawcy.</w:t>
      </w:r>
    </w:p>
    <w:p w:rsidR="00422061" w:rsidRPr="00847E4B" w:rsidRDefault="00422061" w:rsidP="00422061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§</w:t>
      </w:r>
      <w:r w:rsidR="00847E4B" w:rsidRPr="00847E4B">
        <w:rPr>
          <w:rFonts w:eastAsia="Calibri" w:cstheme="minorHAnsi"/>
          <w:sz w:val="24"/>
          <w:szCs w:val="24"/>
        </w:rPr>
        <w:t>6</w:t>
      </w:r>
    </w:p>
    <w:p w:rsidR="00422061" w:rsidRPr="00847E4B" w:rsidRDefault="00422061" w:rsidP="00CA5A0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Wykonawca wykona przedmiot zamówieni</w:t>
      </w:r>
      <w:r w:rsidR="00DF103A" w:rsidRPr="00847E4B">
        <w:rPr>
          <w:rFonts w:eastAsia="Calibri" w:cstheme="minorHAnsi"/>
          <w:sz w:val="24"/>
          <w:szCs w:val="24"/>
        </w:rPr>
        <w:t>a sam bez udziału Podwykonawców.</w:t>
      </w:r>
    </w:p>
    <w:p w:rsidR="00422061" w:rsidRPr="00847E4B" w:rsidRDefault="00422061" w:rsidP="00422061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 xml:space="preserve">§ </w:t>
      </w:r>
      <w:r w:rsidR="00847E4B" w:rsidRPr="00847E4B">
        <w:rPr>
          <w:rFonts w:eastAsia="Calibri" w:cstheme="minorHAnsi"/>
          <w:sz w:val="24"/>
          <w:szCs w:val="24"/>
        </w:rPr>
        <w:t>7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1. Zamawiający dopuszcza wprowadzenie do treści umowy istotnych zmian jej postanowień w stosunku do treści oferty, na podstawie której dokonano wyboru Wykonawcy.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Zmiany te mogą dotyczyć: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1 ) zakresu przedmiotu umowy w przypadku rezygnacji przez Zamawiającego z wykonania części przedmiotu umowy w razie uznania ich wykonania za zbędne, czego nie można było wcześniej przewidzieć,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2) wysokości wynagrodzenia w przypadku: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a) zmiany obowiązującej stawki podatku VAT,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b) wystąpienia okoliczności wskazanych w ust. 1 pkt 1.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3) zmiany sposobu rozliczania przedmiotu umowy lub dokonywania płatności na rzecz Wykonawcy w przypadku: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a) zmiany umowy o dofinansowanie projektu zawartej przez Zamawiającego z podmiotem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współfinansującym,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b) zmiany wytycznych podmiotu współfinansującego dotyczących realizacji projektu.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2. Zmiany do umowy następują na pisemny wniosek jednej ze stron wraz z uzasadnieniem konieczności wprowadzenia tych zmian.</w:t>
      </w:r>
    </w:p>
    <w:p w:rsidR="00821D25" w:rsidRPr="00847E4B" w:rsidRDefault="00422061" w:rsidP="00821D2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3. Zmiany niniejszej umowy wymagają dla zachowania swojej ważności formy pisemnej w postaci aneksu, pod rygorem nieważności.</w:t>
      </w:r>
    </w:p>
    <w:p w:rsidR="00422061" w:rsidRPr="00847E4B" w:rsidRDefault="00422061" w:rsidP="00422061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 xml:space="preserve">§ </w:t>
      </w:r>
      <w:r w:rsidR="00847E4B" w:rsidRPr="00847E4B">
        <w:rPr>
          <w:rFonts w:eastAsia="Calibri" w:cstheme="minorHAnsi"/>
          <w:sz w:val="24"/>
          <w:szCs w:val="24"/>
        </w:rPr>
        <w:t>8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1. Wykonawca zapłaci Zamawiającemu karę umowną: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 xml:space="preserve">1) </w:t>
      </w:r>
      <w:bookmarkStart w:id="5" w:name="_Hlk37925620"/>
      <w:r w:rsidRPr="00847E4B">
        <w:rPr>
          <w:rFonts w:eastAsia="Calibri" w:cstheme="minorHAnsi"/>
          <w:sz w:val="24"/>
          <w:szCs w:val="24"/>
        </w:rPr>
        <w:t xml:space="preserve">za zwłokę w wykonaniu przedmiotu umowy w wysokości 0,5 % wartości umowy za każdy dzień opóźnienia </w:t>
      </w:r>
      <w:bookmarkEnd w:id="5"/>
      <w:r w:rsidRPr="00847E4B">
        <w:rPr>
          <w:rFonts w:eastAsia="Calibri" w:cstheme="minorHAnsi"/>
          <w:sz w:val="24"/>
          <w:szCs w:val="24"/>
        </w:rPr>
        <w:t>– w przypadku gdy Wykonawca opóźni się w dostawie przedmiotu umowy w terminie wskazanym w § 2 ust. 4 umowy;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2) za odstąpienie od umowy przez którąkolwiek ze stron w wysokości 10% wynagrodzenia umownego brutto o którym mowa w § 3 ust. 1 umowy.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lastRenderedPageBreak/>
        <w:t>2. Kara umowna może zostać potrącona z wynagrodzenia Wykonawcy.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3. W każdym przypadku, gdy wysokość szkody przekroczy wartość zastrzeżonej kary umownej Zamawiający może dochodzić odszkodowania przewyższającego jej wartość na zasadach ogólnych.</w:t>
      </w:r>
    </w:p>
    <w:p w:rsidR="00422061" w:rsidRPr="00847E4B" w:rsidRDefault="00422061" w:rsidP="00422061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 xml:space="preserve">§ </w:t>
      </w:r>
      <w:r w:rsidR="00847E4B" w:rsidRPr="00847E4B">
        <w:rPr>
          <w:rFonts w:eastAsia="Calibri" w:cstheme="minorHAnsi"/>
          <w:sz w:val="24"/>
          <w:szCs w:val="24"/>
        </w:rPr>
        <w:t>9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1. Zamawiający może odstąpić od umowy w sytuacji kiedy: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1) zostanie złożony wniosek o ogłoszenie upadłości lub nastąpi rozwiązanie firmy Wykonawcy,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2) zostanie wydany nakaz zajęcia majątku Wykonawcy w zakresie uniemożliwiającym wykonanie umowy,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3) dostarczone przedmioty umowy mają wady jakościowe bądź są w ilości mniejszej niż zamawiane,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4) 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2. Odstąpienie od umowy wymaga formy pisemnej pod rygorem nieważności oraz uzasadnienia odstąpienia od umowy.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3. Zamawiający może odstąpić od umowy w przypadku, gdy zwłoka w wykonaniu przedmiotu umowy trwa dłużej niż 30 dni.</w:t>
      </w:r>
    </w:p>
    <w:p w:rsidR="00824BB7" w:rsidRPr="00847E4B" w:rsidRDefault="00422061" w:rsidP="00AC66C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4. Odstąpienie od umowy przez Zamawiającego nie zwalnia Wykonawcy od zapłaty kary umownej i odszkodowania na zasadach ogólnych.</w:t>
      </w:r>
    </w:p>
    <w:p w:rsidR="00422061" w:rsidRPr="00847E4B" w:rsidRDefault="00422061" w:rsidP="00422061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 xml:space="preserve">§ </w:t>
      </w:r>
      <w:r w:rsidR="00847E4B" w:rsidRPr="00847E4B">
        <w:rPr>
          <w:rFonts w:eastAsia="Calibri" w:cstheme="minorHAnsi"/>
          <w:sz w:val="24"/>
          <w:szCs w:val="24"/>
        </w:rPr>
        <w:t>10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1. W sprawach nieuregulowanych postanowieniami umowy będą miały zastosowanie odpowiednie przepisy Kodeksu cywilnego oraz ustawy Prawo zamówień publicznych.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2. Ewentualne spory wynikające z przedmiotowej umowy będą rozstrzygane przez sąd właściwy ze względu na siedzibę Zamawiającego.</w:t>
      </w:r>
    </w:p>
    <w:p w:rsidR="00DF103A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 xml:space="preserve">3. </w:t>
      </w:r>
      <w:bookmarkStart w:id="6" w:name="_Hlk37931282"/>
      <w:r w:rsidRPr="00847E4B">
        <w:rPr>
          <w:rFonts w:eastAsia="Calibri" w:cstheme="minorHAnsi"/>
          <w:sz w:val="24"/>
          <w:szCs w:val="24"/>
        </w:rPr>
        <w:t>Osobą upoważnioną do stałego kontaktu z ZAMAWIAJĄCYM w sprawie realizacji umowy jest ze strony WYKONAWCY</w:t>
      </w:r>
      <w:r w:rsidR="00DF103A" w:rsidRPr="00847E4B">
        <w:rPr>
          <w:rFonts w:eastAsia="Calibri" w:cstheme="minorHAnsi"/>
          <w:sz w:val="24"/>
          <w:szCs w:val="24"/>
        </w:rPr>
        <w:t xml:space="preserve"> </w:t>
      </w:r>
      <w:r w:rsidR="00565BAE" w:rsidRPr="00847E4B">
        <w:rPr>
          <w:rFonts w:eastAsia="Calibri" w:cstheme="minorHAnsi"/>
          <w:sz w:val="24"/>
          <w:szCs w:val="24"/>
        </w:rPr>
        <w:t>:</w:t>
      </w:r>
    </w:p>
    <w:bookmarkEnd w:id="6"/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Osobą upoważnioną do stałego kontaktu z WYKONAWCĄ w sprawie realizacji umowy jest ze strony ZAMAWIAJĄCEGO</w:t>
      </w:r>
      <w:r w:rsidR="00DF103A" w:rsidRPr="00847E4B">
        <w:rPr>
          <w:rFonts w:eastAsia="Calibri" w:cstheme="minorHAnsi"/>
          <w:sz w:val="24"/>
          <w:szCs w:val="24"/>
        </w:rPr>
        <w:t xml:space="preserve"> </w:t>
      </w:r>
      <w:r w:rsidR="00565BAE" w:rsidRPr="00847E4B">
        <w:rPr>
          <w:rFonts w:eastAsia="Calibri" w:cstheme="minorHAnsi"/>
          <w:sz w:val="24"/>
          <w:szCs w:val="24"/>
        </w:rPr>
        <w:t xml:space="preserve">: 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5. Umowa została sporządzona w trzech jednobrzmiących egzemplarzach, jeden dla Wykonawcy i dwa dla Zamawiającego.</w:t>
      </w:r>
    </w:p>
    <w:p w:rsidR="00422061" w:rsidRPr="00847E4B" w:rsidRDefault="00422061" w:rsidP="0042206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lastRenderedPageBreak/>
        <w:t>Załączniki do umowy:</w:t>
      </w:r>
    </w:p>
    <w:p w:rsidR="00422061" w:rsidRPr="00847E4B" w:rsidRDefault="00422061" w:rsidP="003E4A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847E4B">
        <w:rPr>
          <w:rFonts w:eastAsia="Calibri" w:cstheme="minorHAnsi"/>
          <w:sz w:val="24"/>
          <w:szCs w:val="24"/>
        </w:rPr>
        <w:t>- Z</w:t>
      </w:r>
      <w:r w:rsidR="003876B5" w:rsidRPr="00847E4B">
        <w:rPr>
          <w:rFonts w:eastAsia="Calibri" w:cstheme="minorHAnsi"/>
          <w:sz w:val="24"/>
          <w:szCs w:val="24"/>
        </w:rPr>
        <w:t xml:space="preserve">ałącznik nr 1: Oferta </w:t>
      </w:r>
      <w:r w:rsidR="00565BAE" w:rsidRPr="00847E4B">
        <w:rPr>
          <w:rFonts w:eastAsia="Calibri" w:cstheme="minorHAnsi"/>
          <w:sz w:val="24"/>
          <w:szCs w:val="24"/>
        </w:rPr>
        <w:t xml:space="preserve">Wykonawcy z dnia </w:t>
      </w:r>
    </w:p>
    <w:p w:rsidR="003E4AC9" w:rsidRPr="00847E4B" w:rsidRDefault="003E4AC9" w:rsidP="003E4A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:rsidR="00240806" w:rsidRPr="00847E4B" w:rsidRDefault="00422061" w:rsidP="003E4AC9">
      <w:pPr>
        <w:jc w:val="both"/>
        <w:rPr>
          <w:rFonts w:cstheme="minorHAnsi"/>
        </w:rPr>
      </w:pPr>
      <w:r w:rsidRPr="00847E4B">
        <w:rPr>
          <w:rFonts w:eastAsia="Calibri" w:cstheme="minorHAnsi"/>
          <w:sz w:val="24"/>
          <w:szCs w:val="24"/>
        </w:rPr>
        <w:t xml:space="preserve">ZAMAWIAJĄCY </w:t>
      </w:r>
      <w:r w:rsidRPr="00847E4B">
        <w:rPr>
          <w:rFonts w:eastAsia="Calibri" w:cstheme="minorHAnsi"/>
          <w:sz w:val="24"/>
          <w:szCs w:val="24"/>
        </w:rPr>
        <w:tab/>
      </w:r>
      <w:r w:rsidRPr="00847E4B">
        <w:rPr>
          <w:rFonts w:eastAsia="Calibri" w:cstheme="minorHAnsi"/>
          <w:sz w:val="24"/>
          <w:szCs w:val="24"/>
        </w:rPr>
        <w:tab/>
      </w:r>
      <w:r w:rsidRPr="00847E4B">
        <w:rPr>
          <w:rFonts w:eastAsia="Calibri" w:cstheme="minorHAnsi"/>
          <w:sz w:val="24"/>
          <w:szCs w:val="24"/>
        </w:rPr>
        <w:tab/>
      </w:r>
      <w:r w:rsidRPr="00847E4B">
        <w:rPr>
          <w:rFonts w:eastAsia="Calibri" w:cstheme="minorHAnsi"/>
          <w:sz w:val="24"/>
          <w:szCs w:val="24"/>
        </w:rPr>
        <w:tab/>
      </w:r>
      <w:r w:rsidRPr="00847E4B">
        <w:rPr>
          <w:rFonts w:eastAsia="Calibri" w:cstheme="minorHAnsi"/>
          <w:sz w:val="24"/>
          <w:szCs w:val="24"/>
        </w:rPr>
        <w:tab/>
      </w:r>
      <w:r w:rsidRPr="00847E4B">
        <w:rPr>
          <w:rFonts w:eastAsia="Calibri" w:cstheme="minorHAnsi"/>
          <w:sz w:val="24"/>
          <w:szCs w:val="24"/>
        </w:rPr>
        <w:tab/>
      </w:r>
      <w:r w:rsidRPr="00847E4B">
        <w:rPr>
          <w:rFonts w:eastAsia="Calibri" w:cstheme="minorHAnsi"/>
          <w:sz w:val="24"/>
          <w:szCs w:val="24"/>
        </w:rPr>
        <w:tab/>
      </w:r>
      <w:r w:rsidRPr="00847E4B">
        <w:rPr>
          <w:rFonts w:eastAsia="Calibri" w:cstheme="minorHAnsi"/>
          <w:sz w:val="24"/>
          <w:szCs w:val="24"/>
        </w:rPr>
        <w:tab/>
        <w:t>WYKONAWCA</w:t>
      </w:r>
    </w:p>
    <w:sectPr w:rsidR="00240806" w:rsidRPr="00847E4B" w:rsidSect="00821D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" w:right="1417" w:bottom="284" w:left="1417" w:header="7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1DB" w:rsidRDefault="008C71DB" w:rsidP="00C369A8">
      <w:pPr>
        <w:spacing w:after="0" w:line="240" w:lineRule="auto"/>
      </w:pPr>
      <w:r>
        <w:separator/>
      </w:r>
    </w:p>
  </w:endnote>
  <w:endnote w:type="continuationSeparator" w:id="0">
    <w:p w:rsidR="008C71DB" w:rsidRDefault="008C71DB" w:rsidP="00C3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B00" w:rsidRDefault="00200B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B00" w:rsidRDefault="00200B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B00" w:rsidRDefault="00200B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1DB" w:rsidRDefault="008C71DB" w:rsidP="00C369A8">
      <w:pPr>
        <w:spacing w:after="0" w:line="240" w:lineRule="auto"/>
      </w:pPr>
      <w:r>
        <w:separator/>
      </w:r>
    </w:p>
  </w:footnote>
  <w:footnote w:type="continuationSeparator" w:id="0">
    <w:p w:rsidR="008C71DB" w:rsidRDefault="008C71DB" w:rsidP="00C36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B00" w:rsidRDefault="00200B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D25" w:rsidRDefault="00200B00">
    <w:pPr>
      <w:pStyle w:val="Nagwek"/>
    </w:pPr>
    <w:r w:rsidRPr="00200B00">
      <w:rPr>
        <w:rFonts w:ascii="Calibri" w:eastAsia="Calibri" w:hAnsi="Calibri" w:cs="Calibri"/>
        <w:noProof/>
        <w:color w:val="000000"/>
        <w:lang w:eastAsia="pl-PL"/>
      </w:rPr>
      <w:drawing>
        <wp:inline distT="0" distB="0" distL="0" distR="0" wp14:anchorId="52B22C29" wp14:editId="185506F3">
          <wp:extent cx="5760720" cy="523125"/>
          <wp:effectExtent l="0" t="0" r="0" b="0"/>
          <wp:docPr id="6" name="Obraz 6" descr="C:\Users\k.kolodziejska\Desktop\fema-logo-u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231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bookmarkStart w:id="7" w:name="_GoBack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B00" w:rsidRDefault="00200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93464"/>
    <w:multiLevelType w:val="hybridMultilevel"/>
    <w:tmpl w:val="280A7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4FC1"/>
    <w:multiLevelType w:val="hybridMultilevel"/>
    <w:tmpl w:val="9B06A228"/>
    <w:lvl w:ilvl="0" w:tplc="89D2BC4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061"/>
    <w:rsid w:val="00003E19"/>
    <w:rsid w:val="00035EEC"/>
    <w:rsid w:val="000460B9"/>
    <w:rsid w:val="0009568F"/>
    <w:rsid w:val="000F5967"/>
    <w:rsid w:val="00176693"/>
    <w:rsid w:val="00181FED"/>
    <w:rsid w:val="001A2E7A"/>
    <w:rsid w:val="00200B00"/>
    <w:rsid w:val="002078DD"/>
    <w:rsid w:val="00240806"/>
    <w:rsid w:val="002430EB"/>
    <w:rsid w:val="00265FFD"/>
    <w:rsid w:val="002A1DEF"/>
    <w:rsid w:val="003425A9"/>
    <w:rsid w:val="00374BAE"/>
    <w:rsid w:val="003876B5"/>
    <w:rsid w:val="00394BCC"/>
    <w:rsid w:val="003C2D2B"/>
    <w:rsid w:val="003D61BD"/>
    <w:rsid w:val="003E4AC9"/>
    <w:rsid w:val="00400A24"/>
    <w:rsid w:val="00422061"/>
    <w:rsid w:val="00454851"/>
    <w:rsid w:val="004D2AB6"/>
    <w:rsid w:val="005135AA"/>
    <w:rsid w:val="0056192D"/>
    <w:rsid w:val="00565BAE"/>
    <w:rsid w:val="00613D5E"/>
    <w:rsid w:val="00633E7B"/>
    <w:rsid w:val="0063635A"/>
    <w:rsid w:val="006D71AC"/>
    <w:rsid w:val="006E29A3"/>
    <w:rsid w:val="006E6CEA"/>
    <w:rsid w:val="00821D25"/>
    <w:rsid w:val="00824BB7"/>
    <w:rsid w:val="00847E4B"/>
    <w:rsid w:val="00862CFD"/>
    <w:rsid w:val="00895A17"/>
    <w:rsid w:val="008C71DB"/>
    <w:rsid w:val="009347E8"/>
    <w:rsid w:val="00991386"/>
    <w:rsid w:val="009A6352"/>
    <w:rsid w:val="009B5A3B"/>
    <w:rsid w:val="00A1462E"/>
    <w:rsid w:val="00A844A0"/>
    <w:rsid w:val="00AC66C7"/>
    <w:rsid w:val="00B16359"/>
    <w:rsid w:val="00B65BE9"/>
    <w:rsid w:val="00C369A8"/>
    <w:rsid w:val="00C51CBB"/>
    <w:rsid w:val="00CA5A09"/>
    <w:rsid w:val="00D206D7"/>
    <w:rsid w:val="00D20B7F"/>
    <w:rsid w:val="00DA391E"/>
    <w:rsid w:val="00DB44B4"/>
    <w:rsid w:val="00DF103A"/>
    <w:rsid w:val="00E65647"/>
    <w:rsid w:val="00F446D4"/>
    <w:rsid w:val="00F762DE"/>
    <w:rsid w:val="00F9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63D1AE-A388-4028-9CD2-0E262312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A635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9A8"/>
  </w:style>
  <w:style w:type="paragraph" w:styleId="Stopka">
    <w:name w:val="footer"/>
    <w:basedOn w:val="Normalny"/>
    <w:link w:val="StopkaZnak"/>
    <w:uiPriority w:val="99"/>
    <w:unhideWhenUsed/>
    <w:rsid w:val="00C36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9A8"/>
  </w:style>
  <w:style w:type="paragraph" w:styleId="Akapitzlist">
    <w:name w:val="List Paragraph"/>
    <w:basedOn w:val="Normalny"/>
    <w:uiPriority w:val="34"/>
    <w:qFormat/>
    <w:rsid w:val="00565B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1470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Irena Kozłowska</dc:creator>
  <cp:keywords/>
  <dc:description/>
  <cp:lastModifiedBy>Aleksandra Irena Kozłowska</cp:lastModifiedBy>
  <cp:revision>4</cp:revision>
  <cp:lastPrinted>2020-04-20T06:42:00Z</cp:lastPrinted>
  <dcterms:created xsi:type="dcterms:W3CDTF">2024-09-16T08:36:00Z</dcterms:created>
  <dcterms:modified xsi:type="dcterms:W3CDTF">2024-09-16T10:15:00Z</dcterms:modified>
</cp:coreProperties>
</file>