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F2" w:rsidRDefault="00995EF2" w:rsidP="00995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Załącznik nr 6 do SIWZ</w:t>
      </w:r>
    </w:p>
    <w:p w:rsidR="00995EF2" w:rsidRDefault="00995E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4F1B33" w:rsidRDefault="00DF5B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448BD">
        <w:rPr>
          <w:rStyle w:val="FontStyle67"/>
          <w:rFonts w:ascii="Times New Roman" w:hAnsi="Times New Roman"/>
          <w:sz w:val="24"/>
        </w:rPr>
        <w:t xml:space="preserve">Przedmiotem zamówienia jest </w:t>
      </w:r>
      <w:r w:rsidRPr="008F03F2">
        <w:rPr>
          <w:rStyle w:val="FontStyle67"/>
          <w:rFonts w:ascii="Times New Roman" w:hAnsi="Times New Roman"/>
          <w:b/>
          <w:sz w:val="24"/>
        </w:rPr>
        <w:t>d</w:t>
      </w:r>
      <w:r w:rsidRPr="00A17EB4">
        <w:rPr>
          <w:rFonts w:ascii="Times New Roman" w:hAnsi="Times New Roman"/>
          <w:b/>
          <w:bCs/>
        </w:rPr>
        <w:t>ostawa pomocy dydaktycznych w ramach zadania: „Lepszy start w  edukacyjną przyszłość”</w:t>
      </w:r>
      <w:r>
        <w:rPr>
          <w:rFonts w:ascii="Times New Roman" w:hAnsi="Times New Roman"/>
          <w:b/>
          <w:bCs/>
        </w:rPr>
        <w:t xml:space="preserve"> </w:t>
      </w:r>
      <w:r w:rsidRPr="003448BD">
        <w:rPr>
          <w:rStyle w:val="FontStyle67"/>
          <w:rFonts w:ascii="Times New Roman" w:hAnsi="Times New Roman"/>
          <w:sz w:val="24"/>
        </w:rPr>
        <w:t xml:space="preserve">współfinansowanego ze środków Europejskiego Funduszu Społecznego w ramach Programu Operacyjnego Kapitał Ludzki </w:t>
      </w:r>
      <w:r w:rsidRPr="00A17EB4">
        <w:rPr>
          <w:rFonts w:ascii="Times New Roman" w:hAnsi="Times New Roman"/>
          <w:b/>
          <w:i/>
          <w:iCs/>
        </w:rPr>
        <w:t>Priorytet IX Rozwój wykształcenia i kompetencji w regionach</w:t>
      </w:r>
      <w:r w:rsidRPr="003448BD">
        <w:rPr>
          <w:rStyle w:val="FontStyle67"/>
          <w:rFonts w:ascii="Times New Roman" w:hAnsi="Times New Roman"/>
          <w:sz w:val="24"/>
        </w:rPr>
        <w:t xml:space="preserve">, </w:t>
      </w:r>
      <w:r w:rsidRPr="00A17EB4">
        <w:rPr>
          <w:rFonts w:ascii="Times New Roman" w:hAnsi="Times New Roman"/>
          <w:b/>
          <w:i/>
          <w:iCs/>
        </w:rPr>
        <w:t>Działanie 9.1 Wyrównywanie szans edukacyjnych i</w:t>
      </w:r>
      <w:r>
        <w:rPr>
          <w:rFonts w:ascii="Times New Roman" w:hAnsi="Times New Roman"/>
          <w:b/>
          <w:i/>
          <w:iCs/>
        </w:rPr>
        <w:t> </w:t>
      </w:r>
      <w:r w:rsidRPr="00A17EB4">
        <w:rPr>
          <w:rFonts w:ascii="Times New Roman" w:hAnsi="Times New Roman"/>
          <w:b/>
          <w:i/>
          <w:iCs/>
        </w:rPr>
        <w:t>zapewnienie wysokiej jakości usług edukacyjnych świadczonych w systemie oświaty</w:t>
      </w:r>
      <w:r w:rsidRPr="003448BD">
        <w:rPr>
          <w:rStyle w:val="FontStyle67"/>
          <w:rFonts w:ascii="Times New Roman" w:hAnsi="Times New Roman"/>
          <w:sz w:val="24"/>
        </w:rPr>
        <w:t xml:space="preserve">, </w:t>
      </w:r>
      <w:r w:rsidRPr="00A17EB4">
        <w:rPr>
          <w:rFonts w:ascii="Times New Roman" w:hAnsi="Times New Roman"/>
          <w:b/>
          <w:i/>
          <w:iCs/>
        </w:rPr>
        <w:t>Poddziałanie 9.1.2 Wyrównywanie szans edukacyjnych uczniów z grup o utrudnionym dostępie do edukacji oraz zmniejszenie różnic w jakości usług edukacyjnych</w:t>
      </w:r>
      <w:r w:rsidRPr="003448BD">
        <w:rPr>
          <w:rStyle w:val="FontStyle67"/>
          <w:rFonts w:ascii="Times New Roman" w:hAnsi="Times New Roman"/>
          <w:sz w:val="24"/>
        </w:rPr>
        <w:t>.</w:t>
      </w:r>
      <w:r>
        <w:rPr>
          <w:rStyle w:val="FontStyle67"/>
          <w:rFonts w:ascii="Times New Roman" w:hAnsi="Times New Roman"/>
          <w:sz w:val="24"/>
        </w:rPr>
        <w:t xml:space="preserve"> Pomoce przeznaczone są dla szkół w miejscowościach Maszewo Duże, Stara Biała, Stare Proboszczewice i Wyszyna.</w:t>
      </w:r>
    </w:p>
    <w:p w:rsidR="004F1B33" w:rsidRDefault="004F1B33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DF5BF2" w:rsidRDefault="00DF5B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Wykaz pomocy dla poszczególnych szkół zwierają załączniki 6.1÷6.7.</w:t>
      </w:r>
    </w:p>
    <w:p w:rsidR="00DF5BF2" w:rsidRDefault="00DF5B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DF5BF2" w:rsidRPr="00DF5BF2" w:rsidRDefault="00DF5B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F5BF2">
        <w:rPr>
          <w:rFonts w:ascii="Times New Roman" w:hAnsi="Times New Roman"/>
          <w:sz w:val="24"/>
          <w:szCs w:val="24"/>
          <w:lang w:eastAsia="pl-PL"/>
        </w:rPr>
        <w:t>Zamówienie obejmuje wszystkie czynności niezbędne do zrealizowania dostawy, np. transport, załadunek, rozładunek itp.</w:t>
      </w:r>
    </w:p>
    <w:p w:rsidR="00DF5BF2" w:rsidRDefault="00DF5B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995EF2" w:rsidRPr="00503AA5" w:rsidRDefault="00995E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03AA5">
        <w:rPr>
          <w:rFonts w:ascii="Times New Roman" w:hAnsi="Times New Roman"/>
          <w:b/>
          <w:sz w:val="24"/>
          <w:szCs w:val="24"/>
          <w:lang w:eastAsia="pl-PL"/>
        </w:rPr>
        <w:t>Zamawiający wymaga udzielenia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przez Wykonawcę</w:t>
      </w:r>
      <w:r w:rsidRPr="00503AA5">
        <w:rPr>
          <w:rFonts w:ascii="Times New Roman" w:hAnsi="Times New Roman"/>
          <w:b/>
          <w:sz w:val="24"/>
          <w:szCs w:val="24"/>
          <w:lang w:eastAsia="pl-PL"/>
        </w:rPr>
        <w:t xml:space="preserve">, co najmniej </w:t>
      </w:r>
      <w:r>
        <w:rPr>
          <w:rFonts w:ascii="Times New Roman" w:hAnsi="Times New Roman"/>
          <w:b/>
          <w:sz w:val="24"/>
          <w:szCs w:val="24"/>
          <w:lang w:eastAsia="pl-PL"/>
        </w:rPr>
        <w:t>12</w:t>
      </w:r>
      <w:r w:rsidRPr="00503AA5">
        <w:rPr>
          <w:rFonts w:ascii="Times New Roman" w:hAnsi="Times New Roman"/>
          <w:b/>
          <w:sz w:val="24"/>
          <w:szCs w:val="24"/>
          <w:lang w:eastAsia="pl-PL"/>
        </w:rPr>
        <w:t xml:space="preserve"> - miesięcznej gwarancji na wszystkie pomoce dydaktyczne objęte przedmiotem zamówienia, licząc od daty odbioru tego sprzętu, na podstawie protokołu zdawczo – odbiorczego.</w:t>
      </w:r>
    </w:p>
    <w:p w:rsidR="00995EF2" w:rsidRPr="00503AA5" w:rsidRDefault="00995EF2" w:rsidP="00995EF2">
      <w:pPr>
        <w:widowControl w:val="0"/>
        <w:spacing w:after="0" w:line="288" w:lineRule="atLeast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995EF2" w:rsidRPr="00F5605E" w:rsidRDefault="00995EF2" w:rsidP="00DF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F5605E">
        <w:rPr>
          <w:rFonts w:ascii="Times New Roman" w:hAnsi="Times New Roman"/>
          <w:sz w:val="24"/>
          <w:szCs w:val="24"/>
          <w:lang w:eastAsia="pl-PL"/>
        </w:rPr>
        <w:t xml:space="preserve">Oferowany sprzęt musi spełniać wymagania techniczne określone w szczegółowym opisie przedmiotu zamówienia zawartym w </w:t>
      </w:r>
      <w:r w:rsidRPr="00F5605E">
        <w:rPr>
          <w:rFonts w:ascii="Times New Roman" w:hAnsi="Times New Roman"/>
          <w:b/>
          <w:sz w:val="24"/>
          <w:szCs w:val="24"/>
          <w:lang w:eastAsia="pl-PL"/>
        </w:rPr>
        <w:t>Załącznik</w:t>
      </w:r>
      <w:r w:rsidR="00621E41">
        <w:rPr>
          <w:rFonts w:ascii="Times New Roman" w:hAnsi="Times New Roman"/>
          <w:b/>
          <w:sz w:val="24"/>
          <w:szCs w:val="24"/>
          <w:lang w:eastAsia="pl-PL"/>
        </w:rPr>
        <w:t>ach</w:t>
      </w:r>
      <w:r w:rsidRPr="00F5605E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21E41">
        <w:rPr>
          <w:rFonts w:ascii="Times New Roman" w:hAnsi="Times New Roman"/>
          <w:b/>
          <w:sz w:val="24"/>
          <w:szCs w:val="24"/>
          <w:lang w:eastAsia="pl-PL"/>
        </w:rPr>
        <w:t>6.1÷6.7</w:t>
      </w:r>
      <w:r w:rsidRPr="00F5605E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995EF2" w:rsidRPr="00E10486" w:rsidRDefault="00995EF2" w:rsidP="00DF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10486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Zamawiający wymaga, aby zaoferowany sprzęt komputerowy był serwisowany przez autoryzowane serwisy producenckie na terenie Polski. </w:t>
      </w:r>
    </w:p>
    <w:p w:rsidR="00995EF2" w:rsidRPr="00503AA5" w:rsidRDefault="00995EF2" w:rsidP="00DF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03AA5">
        <w:rPr>
          <w:rFonts w:ascii="Times New Roman" w:hAnsi="Times New Roman"/>
          <w:color w:val="000000"/>
          <w:sz w:val="24"/>
          <w:szCs w:val="24"/>
          <w:lang w:eastAsia="pl-PL"/>
        </w:rPr>
        <w:t>Zamawiający wymaga, aby pomoce dydaktyczne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oraz sprzęt komputerowy</w:t>
      </w:r>
      <w:r w:rsidRPr="00503AA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spełniały następujące warunki: </w:t>
      </w:r>
    </w:p>
    <w:p w:rsidR="00995EF2" w:rsidRPr="00503AA5" w:rsidRDefault="00995EF2" w:rsidP="00995E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03AA5">
        <w:rPr>
          <w:rFonts w:ascii="Times New Roman" w:hAnsi="Times New Roman"/>
          <w:sz w:val="24"/>
          <w:szCs w:val="24"/>
          <w:lang w:eastAsia="pl-PL"/>
        </w:rPr>
        <w:t>posiada</w:t>
      </w:r>
      <w:r>
        <w:rPr>
          <w:rFonts w:ascii="Times New Roman" w:hAnsi="Times New Roman"/>
          <w:sz w:val="24"/>
          <w:szCs w:val="24"/>
          <w:lang w:eastAsia="pl-PL"/>
        </w:rPr>
        <w:t>ły</w:t>
      </w:r>
      <w:r w:rsidRPr="00503AA5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odpowiednie c</w:t>
      </w:r>
      <w:r w:rsidRPr="00503AA5">
        <w:rPr>
          <w:rFonts w:ascii="Times New Roman" w:hAnsi="Times New Roman"/>
          <w:sz w:val="24"/>
          <w:szCs w:val="24"/>
          <w:lang w:eastAsia="pl-PL"/>
        </w:rPr>
        <w:t>ertyfikat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 w:rsidRPr="00503AA5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l</w:t>
      </w:r>
      <w:r w:rsidRPr="00503AA5">
        <w:rPr>
          <w:rFonts w:ascii="Times New Roman" w:hAnsi="Times New Roman"/>
          <w:sz w:val="24"/>
          <w:szCs w:val="24"/>
          <w:lang w:eastAsia="pl-PL"/>
        </w:rPr>
        <w:t>ub deklaracj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503AA5">
        <w:rPr>
          <w:rFonts w:ascii="Times New Roman" w:hAnsi="Times New Roman"/>
          <w:sz w:val="24"/>
          <w:szCs w:val="24"/>
          <w:lang w:eastAsia="pl-PL"/>
        </w:rPr>
        <w:t xml:space="preserve"> zgodności z wymaganiami </w:t>
      </w:r>
      <w:r>
        <w:rPr>
          <w:rFonts w:ascii="Times New Roman" w:hAnsi="Times New Roman"/>
          <w:sz w:val="24"/>
          <w:szCs w:val="24"/>
          <w:lang w:eastAsia="pl-PL"/>
        </w:rPr>
        <w:t xml:space="preserve">odpowiednich </w:t>
      </w:r>
      <w:r w:rsidRPr="00503AA5">
        <w:rPr>
          <w:rFonts w:ascii="Times New Roman" w:hAnsi="Times New Roman"/>
          <w:sz w:val="24"/>
          <w:szCs w:val="24"/>
          <w:lang w:eastAsia="pl-PL"/>
        </w:rPr>
        <w:t>ustaw</w:t>
      </w:r>
      <w:r>
        <w:rPr>
          <w:rFonts w:ascii="Times New Roman" w:hAnsi="Times New Roman"/>
          <w:sz w:val="24"/>
          <w:szCs w:val="24"/>
          <w:lang w:eastAsia="pl-PL"/>
        </w:rPr>
        <w:t>ach, były fabrycznie nowe, wolne od wad oraz dopuszczone do stosowania w placówkach oświatowych</w:t>
      </w:r>
      <w:r w:rsidR="000E1CD6">
        <w:rPr>
          <w:rFonts w:ascii="Times New Roman" w:hAnsi="Times New Roman"/>
          <w:sz w:val="24"/>
          <w:szCs w:val="24"/>
          <w:lang w:eastAsia="pl-PL"/>
        </w:rPr>
        <w:t>,</w:t>
      </w:r>
      <w:r w:rsidRPr="00503AA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995EF2" w:rsidRPr="00E10486" w:rsidRDefault="00995EF2" w:rsidP="00995E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1048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są wyprodukowane w 2013 r. fabrycznie nowe i wolne od </w:t>
      </w:r>
      <w:r w:rsidR="000E1CD6">
        <w:rPr>
          <w:rFonts w:ascii="Times New Roman" w:hAnsi="Times New Roman"/>
          <w:color w:val="000000"/>
          <w:sz w:val="24"/>
          <w:szCs w:val="24"/>
          <w:lang w:eastAsia="pl-PL"/>
        </w:rPr>
        <w:t>obciążeń prawami osób trzecich,</w:t>
      </w:r>
    </w:p>
    <w:p w:rsidR="00995EF2" w:rsidRPr="00503AA5" w:rsidRDefault="00C24B23" w:rsidP="00995E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posiadały</w:t>
      </w:r>
      <w:r w:rsidR="00995EF2" w:rsidRPr="00503AA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dołączone niezbędne instrukcje i materiały dotyczące użytkowania, </w:t>
      </w:r>
      <w:r w:rsidR="00995EF2" w:rsidRPr="00503AA5">
        <w:rPr>
          <w:rFonts w:ascii="Times New Roman" w:hAnsi="Times New Roman"/>
          <w:color w:val="000000"/>
          <w:sz w:val="24"/>
          <w:szCs w:val="24"/>
          <w:lang w:eastAsia="pl-PL"/>
        </w:rPr>
        <w:br/>
        <w:t>w języku polskim.</w:t>
      </w:r>
    </w:p>
    <w:p w:rsidR="00995EF2" w:rsidRPr="0044171F" w:rsidRDefault="00995EF2" w:rsidP="00DF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4171F">
        <w:rPr>
          <w:rFonts w:ascii="Times New Roman" w:hAnsi="Times New Roman"/>
          <w:color w:val="000000"/>
          <w:sz w:val="24"/>
          <w:szCs w:val="24"/>
          <w:lang w:eastAsia="pl-PL"/>
        </w:rPr>
        <w:t>Zamawiający wymaga, aby komputery były w pełni skonfigurowane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44171F">
        <w:rPr>
          <w:rFonts w:ascii="Times New Roman" w:hAnsi="Times New Roman"/>
          <w:color w:val="000000"/>
          <w:sz w:val="24"/>
          <w:szCs w:val="24"/>
          <w:lang w:eastAsia="pl-PL"/>
        </w:rPr>
        <w:t>do pierwszego użycia</w:t>
      </w:r>
      <w:r w:rsidR="00C24B2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 w:rsidRPr="0044171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C24B23">
        <w:rPr>
          <w:rFonts w:ascii="Times New Roman" w:hAnsi="Times New Roman"/>
          <w:color w:val="000000"/>
          <w:sz w:val="24"/>
          <w:szCs w:val="24"/>
          <w:lang w:eastAsia="pl-PL"/>
        </w:rPr>
        <w:t>c</w:t>
      </w:r>
      <w:r w:rsidRPr="0044171F">
        <w:rPr>
          <w:rFonts w:ascii="Times New Roman" w:hAnsi="Times New Roman"/>
          <w:color w:val="000000"/>
          <w:sz w:val="24"/>
          <w:szCs w:val="24"/>
          <w:lang w:eastAsia="pl-PL"/>
        </w:rPr>
        <w:t>ałe oprogramowanie zainstalowane.</w:t>
      </w:r>
    </w:p>
    <w:p w:rsidR="00995EF2" w:rsidRPr="00503AA5" w:rsidRDefault="00995E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95EF2" w:rsidRPr="00E10486" w:rsidRDefault="00995EF2" w:rsidP="0099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E10486">
        <w:rPr>
          <w:rFonts w:ascii="Times New Roman" w:hAnsi="Times New Roman"/>
          <w:b/>
          <w:sz w:val="24"/>
          <w:szCs w:val="24"/>
          <w:u w:val="single"/>
          <w:lang w:eastAsia="pl-PL"/>
        </w:rPr>
        <w:t>Uwaga:</w:t>
      </w:r>
    </w:p>
    <w:p w:rsidR="00995EF2" w:rsidRDefault="00995EF2" w:rsidP="000E1CD6">
      <w:pPr>
        <w:pStyle w:val="Standard"/>
        <w:widowControl w:val="0"/>
        <w:spacing w:line="276" w:lineRule="auto"/>
        <w:jc w:val="both"/>
      </w:pPr>
      <w:r>
        <w:t>Zawarte w opisie przedmiotu zamówienia nazwy własne, marki, znaki towarowe, patenty itp. należy traktować jako przykładowe. Zamawiający dopuszcza produkty o</w:t>
      </w:r>
      <w:r w:rsidR="00C24B23">
        <w:t xml:space="preserve"> cechach i </w:t>
      </w:r>
      <w:r>
        <w:t xml:space="preserve">parametrach </w:t>
      </w:r>
      <w:r w:rsidR="00C24B23">
        <w:t xml:space="preserve">użytkowych </w:t>
      </w:r>
      <w:bookmarkStart w:id="0" w:name="_GoBack"/>
      <w:bookmarkEnd w:id="0"/>
      <w:r>
        <w:t>zgodnych z zawartymi w opisach.</w:t>
      </w:r>
    </w:p>
    <w:p w:rsidR="00197CDF" w:rsidRDefault="00197CDF"/>
    <w:sectPr w:rsidR="0019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F94"/>
    <w:multiLevelType w:val="hybridMultilevel"/>
    <w:tmpl w:val="D44ABE08"/>
    <w:lvl w:ilvl="0" w:tplc="0218CC2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C8FCF99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BC1B12"/>
    <w:multiLevelType w:val="hybridMultilevel"/>
    <w:tmpl w:val="C3F04FC0"/>
    <w:lvl w:ilvl="0" w:tplc="C8D2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61"/>
    <w:rsid w:val="000E1CD6"/>
    <w:rsid w:val="00197CDF"/>
    <w:rsid w:val="002A5DE7"/>
    <w:rsid w:val="003A6E61"/>
    <w:rsid w:val="004F1B33"/>
    <w:rsid w:val="00621E41"/>
    <w:rsid w:val="00995EF2"/>
    <w:rsid w:val="00BA350E"/>
    <w:rsid w:val="00BD299B"/>
    <w:rsid w:val="00C24B23"/>
    <w:rsid w:val="00DF5BF2"/>
    <w:rsid w:val="00F4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EF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5E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7">
    <w:name w:val="Font Style67"/>
    <w:rsid w:val="00DF5BF2"/>
    <w:rPr>
      <w:rFonts w:ascii="Bookman Old Style" w:hAnsi="Bookman Old Style" w:cs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EF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5E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7">
    <w:name w:val="Font Style67"/>
    <w:rsid w:val="00DF5BF2"/>
    <w:rPr>
      <w:rFonts w:ascii="Bookman Old Style" w:hAnsi="Bookman Old Style" w:cs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Szpiek</dc:creator>
  <cp:lastModifiedBy>Jacek Antczak</cp:lastModifiedBy>
  <cp:revision>2</cp:revision>
  <cp:lastPrinted>2013-11-28T07:14:00Z</cp:lastPrinted>
  <dcterms:created xsi:type="dcterms:W3CDTF">2013-11-28T10:22:00Z</dcterms:created>
  <dcterms:modified xsi:type="dcterms:W3CDTF">2013-11-28T10:22:00Z</dcterms:modified>
</cp:coreProperties>
</file>